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25B" w:rsidRDefault="00EA1B0C">
      <w:pPr>
        <w:pStyle w:val="DrivingLesson"/>
      </w:pPr>
      <w:bookmarkStart w:id="0" w:name="_Toc25717799"/>
      <w:bookmarkStart w:id="1" w:name="_Toc25731471"/>
      <w:r>
        <w:t>Driving Lesson 56 - S.A.E.</w:t>
      </w:r>
      <w:bookmarkEnd w:id="0"/>
      <w:bookmarkEnd w:id="1"/>
    </w:p>
    <w:p w:rsidR="00D1625B" w:rsidRDefault="00EA1B0C">
      <w:pPr>
        <w:pStyle w:val="SectionText"/>
      </w:pPr>
      <w:r>
        <w:t>This is a Self-Assessment Exercise. Try to complete it without any reference to the Driving Lessons in this section.</w:t>
      </w:r>
    </w:p>
    <w:p w:rsidR="00D1625B" w:rsidRDefault="00D1625B">
      <w:pPr>
        <w:pStyle w:val="SectionText"/>
      </w:pPr>
    </w:p>
    <w:p w:rsidR="00D1625B" w:rsidRDefault="00EA1B0C">
      <w:pPr>
        <w:pStyle w:val="Mansteps"/>
        <w:numPr>
          <w:ilvl w:val="0"/>
          <w:numId w:val="2"/>
        </w:numPr>
      </w:pPr>
      <w:r>
        <w:t xml:space="preserve">Create a new presentation with a </w:t>
      </w:r>
      <w:r>
        <w:rPr>
          <w:b/>
        </w:rPr>
        <w:t xml:space="preserve">Title Only </w:t>
      </w:r>
      <w:r>
        <w:t>slide.</w:t>
      </w:r>
    </w:p>
    <w:p w:rsidR="00D1625B" w:rsidRDefault="00EA1B0C">
      <w:pPr>
        <w:pStyle w:val="Mansteps"/>
        <w:numPr>
          <w:ilvl w:val="0"/>
          <w:numId w:val="1"/>
        </w:numPr>
      </w:pPr>
      <w:r>
        <w:t xml:space="preserve">Enter the title </w:t>
      </w:r>
      <w:r>
        <w:rPr>
          <w:b/>
        </w:rPr>
        <w:t>Rescale</w:t>
      </w:r>
      <w:r>
        <w:t>.</w:t>
      </w:r>
    </w:p>
    <w:p w:rsidR="00D1625B" w:rsidRDefault="00EA1B0C">
      <w:pPr>
        <w:pStyle w:val="Mansteps"/>
        <w:numPr>
          <w:ilvl w:val="0"/>
          <w:numId w:val="1"/>
        </w:numPr>
      </w:pPr>
      <w:r>
        <w:t xml:space="preserve">Draw a small heart using </w:t>
      </w:r>
      <w:r>
        <w:rPr>
          <w:b/>
        </w:rPr>
        <w:t xml:space="preserve">AutoShapes | Basic Shapes </w:t>
      </w:r>
      <w:r>
        <w:t>and colour it red.</w:t>
      </w:r>
    </w:p>
    <w:p w:rsidR="00D1625B" w:rsidRDefault="00EA1B0C">
      <w:pPr>
        <w:pStyle w:val="Mansteps"/>
        <w:numPr>
          <w:ilvl w:val="0"/>
          <w:numId w:val="1"/>
        </w:numPr>
      </w:pPr>
      <w:r>
        <w:t xml:space="preserve">Select the object, then </w:t>
      </w:r>
      <w:r>
        <w:rPr>
          <w:b/>
        </w:rPr>
        <w:t>Tools | Macro | Record New Macro</w:t>
      </w:r>
      <w:r>
        <w:t>.</w:t>
      </w:r>
    </w:p>
    <w:p w:rsidR="00D1625B" w:rsidRDefault="00EA1B0C">
      <w:pPr>
        <w:pStyle w:val="Mansteps"/>
        <w:numPr>
          <w:ilvl w:val="0"/>
          <w:numId w:val="1"/>
        </w:numPr>
      </w:pPr>
      <w:r>
        <w:t xml:space="preserve">Name the macro </w:t>
      </w:r>
      <w:r>
        <w:rPr>
          <w:b/>
        </w:rPr>
        <w:t>Rescale</w:t>
      </w:r>
      <w:r>
        <w:t>.</w:t>
      </w:r>
    </w:p>
    <w:p w:rsidR="00D1625B" w:rsidRDefault="00EA1B0C">
      <w:pPr>
        <w:pStyle w:val="Mansteps"/>
        <w:numPr>
          <w:ilvl w:val="0"/>
          <w:numId w:val="1"/>
        </w:numPr>
      </w:pPr>
      <w:r>
        <w:t>Hold down &lt;</w:t>
      </w:r>
      <w:r>
        <w:rPr>
          <w:b/>
        </w:rPr>
        <w:t>Shift</w:t>
      </w:r>
      <w:r>
        <w:t>&gt; and drag the top right corner outward to enlarge the heart.</w:t>
      </w:r>
    </w:p>
    <w:p w:rsidR="00D1625B" w:rsidRDefault="00EA1B0C">
      <w:pPr>
        <w:pStyle w:val="Mansteps"/>
        <w:numPr>
          <w:ilvl w:val="0"/>
          <w:numId w:val="1"/>
        </w:numPr>
      </w:pPr>
      <w:r>
        <w:t>Stop recording the macro.</w:t>
      </w:r>
    </w:p>
    <w:p w:rsidR="00D1625B" w:rsidRDefault="00EA1B0C">
      <w:pPr>
        <w:pStyle w:val="Mansteps"/>
        <w:numPr>
          <w:ilvl w:val="0"/>
          <w:numId w:val="1"/>
        </w:numPr>
      </w:pPr>
      <w:r>
        <w:t>Now move the heart to the top left of the slide.</w:t>
      </w:r>
    </w:p>
    <w:p w:rsidR="00D1625B" w:rsidRDefault="00EA1B0C">
      <w:pPr>
        <w:pStyle w:val="Mansteps"/>
        <w:numPr>
          <w:ilvl w:val="0"/>
          <w:numId w:val="1"/>
        </w:numPr>
      </w:pPr>
      <w:r>
        <w:t>Draw a small oval in the middle of the slide and colour it blue.</w:t>
      </w:r>
    </w:p>
    <w:p w:rsidR="00D1625B" w:rsidRDefault="00EA1B0C">
      <w:pPr>
        <w:pStyle w:val="Mansteps"/>
        <w:numPr>
          <w:ilvl w:val="0"/>
          <w:numId w:val="1"/>
        </w:numPr>
      </w:pPr>
      <w:r>
        <w:t xml:space="preserve">Use the menus to run the </w:t>
      </w:r>
      <w:r>
        <w:rPr>
          <w:b/>
        </w:rPr>
        <w:t xml:space="preserve">Rescale </w:t>
      </w:r>
      <w:r>
        <w:t>macro.</w:t>
      </w:r>
    </w:p>
    <w:p w:rsidR="00D1625B" w:rsidRDefault="00EA1B0C">
      <w:pPr>
        <w:pStyle w:val="Mansteps"/>
        <w:numPr>
          <w:ilvl w:val="0"/>
          <w:numId w:val="1"/>
        </w:numPr>
      </w:pPr>
      <w:r>
        <w:t xml:space="preserve">Assign the macro to a button on the </w:t>
      </w:r>
      <w:r>
        <w:rPr>
          <w:b/>
        </w:rPr>
        <w:t>Standard Toolbar</w:t>
      </w:r>
      <w:r>
        <w:t>, without changing its name.</w:t>
      </w:r>
    </w:p>
    <w:p w:rsidR="00D1625B" w:rsidRDefault="00EA1B0C">
      <w:pPr>
        <w:pStyle w:val="Mansteps"/>
        <w:numPr>
          <w:ilvl w:val="0"/>
          <w:numId w:val="1"/>
        </w:numPr>
      </w:pPr>
      <w:r>
        <w:t>Draw a smiley face and colour it yellow.</w:t>
      </w:r>
    </w:p>
    <w:p w:rsidR="00D1625B" w:rsidRDefault="00EA1B0C">
      <w:pPr>
        <w:pStyle w:val="Mansteps"/>
        <w:numPr>
          <w:ilvl w:val="0"/>
          <w:numId w:val="1"/>
        </w:numPr>
      </w:pPr>
      <w:r>
        <w:t>Use the button to enlarge the face.</w:t>
      </w:r>
    </w:p>
    <w:p w:rsidR="00D1625B" w:rsidRDefault="00EA1B0C">
      <w:pPr>
        <w:pStyle w:val="Mansteps"/>
        <w:numPr>
          <w:ilvl w:val="0"/>
          <w:numId w:val="1"/>
        </w:numPr>
      </w:pPr>
      <w:r>
        <w:t>Remove the button from the toolbar.</w:t>
      </w:r>
    </w:p>
    <w:p w:rsidR="00D1625B" w:rsidRDefault="00EA1B0C">
      <w:pPr>
        <w:pStyle w:val="Mansteps"/>
        <w:numPr>
          <w:ilvl w:val="0"/>
          <w:numId w:val="1"/>
        </w:numPr>
      </w:pPr>
      <w:r>
        <w:t xml:space="preserve">Save the presentation as </w:t>
      </w:r>
      <w:r>
        <w:rPr>
          <w:b/>
        </w:rPr>
        <w:t xml:space="preserve">Rescale </w:t>
      </w:r>
      <w:r>
        <w:t>and close it.</w:t>
      </w:r>
    </w:p>
    <w:p w:rsidR="00D1625B" w:rsidRDefault="00D1625B">
      <w:pPr>
        <w:pStyle w:val="SectionText"/>
      </w:pPr>
    </w:p>
    <w:p w:rsidR="00D1625B" w:rsidRDefault="00D1625B">
      <w:pPr>
        <w:pStyle w:val="SectionText"/>
      </w:pPr>
    </w:p>
    <w:p w:rsidR="00D1625B" w:rsidRDefault="00D1625B">
      <w:pPr>
        <w:pStyle w:val="SectionText"/>
      </w:pPr>
    </w:p>
    <w:p w:rsidR="00D1625B" w:rsidRDefault="00D1625B">
      <w:pPr>
        <w:pStyle w:val="SectionText"/>
      </w:pPr>
    </w:p>
    <w:p w:rsidR="00D1625B" w:rsidRDefault="00D1625B">
      <w:pPr>
        <w:pStyle w:val="SectionText"/>
      </w:pPr>
    </w:p>
    <w:p w:rsidR="00D1625B" w:rsidRDefault="00D1625B">
      <w:pPr>
        <w:pStyle w:val="SectionText"/>
      </w:pPr>
    </w:p>
    <w:p w:rsidR="00D1625B" w:rsidRDefault="00D1625B">
      <w:pPr>
        <w:pStyle w:val="SectionText"/>
      </w:pPr>
    </w:p>
    <w:p w:rsidR="00D1625B" w:rsidRDefault="00EA1B0C">
      <w:pPr>
        <w:pStyle w:val="SectionText"/>
      </w:pPr>
      <w:r>
        <w:t>If you experienced any difficulty completing this S.A.E. refer back to the Driving Lessons in this section. Then redo the S.A.E.</w:t>
      </w:r>
    </w:p>
    <w:p w:rsidR="00D1625B" w:rsidRDefault="00D1625B"/>
    <w:sectPr w:rsidR="00D1625B" w:rsidSect="00D162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F14" w:rsidRDefault="00324F14">
      <w:r>
        <w:separator/>
      </w:r>
    </w:p>
  </w:endnote>
  <w:endnote w:type="continuationSeparator" w:id="1">
    <w:p w:rsidR="00324F14" w:rsidRDefault="0032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D162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D1625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D162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F14" w:rsidRDefault="00324F14">
      <w:r>
        <w:separator/>
      </w:r>
    </w:p>
  </w:footnote>
  <w:footnote w:type="continuationSeparator" w:id="1">
    <w:p w:rsidR="00324F14" w:rsidRDefault="00324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EA1B0C">
    <w:pPr>
      <w:pStyle w:val="Header"/>
      <w:jc w:val="center"/>
    </w:pPr>
    <w:r>
      <w:t xml:space="preserve">ECDL Module AM6 - Presentations Advanced Level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9F059F">
    <w:pPr>
      <w:pStyle w:val="Header"/>
      <w:jc w:val="center"/>
    </w:pPr>
    <w:r>
      <w:t>I</w:t>
    </w:r>
    <w:r w:rsidR="00EA1B0C">
      <w:t xml:space="preserve">CDL Module AM6 - Presentations Advanced Level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D162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45622"/>
    <w:multiLevelType w:val="singleLevel"/>
    <w:tmpl w:val="7D384326"/>
    <w:lvl w:ilvl="0">
      <w:start w:val="1"/>
      <w:numFmt w:val="decimal"/>
      <w:pStyle w:val="step"/>
      <w:lvlText w:val="%1.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 w:val="0"/>
        <w:i w:val="0"/>
        <w:sz w:val="22"/>
        <w:effect w:val="none"/>
      </w:rPr>
    </w:lvl>
  </w:abstractNum>
  <w:abstractNum w:abstractNumId="1">
    <w:nsid w:val="67D05D30"/>
    <w:multiLevelType w:val="singleLevel"/>
    <w:tmpl w:val="E7B22A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6"/>
      </w:rPr>
    </w:lvl>
  </w:abstractNum>
  <w:abstractNum w:abstractNumId="2">
    <w:nsid w:val="7A0F6C5D"/>
    <w:multiLevelType w:val="multilevel"/>
    <w:tmpl w:val="ECBC8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Formatting/>
  <w:defaultTabStop w:val="720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A2012"/>
    <w:rsid w:val="00324F14"/>
    <w:rsid w:val="008B6B1E"/>
    <w:rsid w:val="009F059F"/>
    <w:rsid w:val="00D1625B"/>
    <w:rsid w:val="00EA1B0C"/>
    <w:rsid w:val="00EA2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25B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ep">
    <w:name w:val="step"/>
    <w:basedOn w:val="Normal"/>
    <w:rsid w:val="00D1625B"/>
    <w:pPr>
      <w:numPr>
        <w:numId w:val="3"/>
      </w:numPr>
      <w:spacing w:after="240"/>
      <w:jc w:val="both"/>
    </w:pPr>
    <w:rPr>
      <w:sz w:val="22"/>
      <w:szCs w:val="20"/>
    </w:rPr>
  </w:style>
  <w:style w:type="paragraph" w:customStyle="1" w:styleId="DrivingLesson">
    <w:name w:val="Driving Lesson"/>
    <w:basedOn w:val="Normal"/>
    <w:next w:val="ParkRead"/>
    <w:rsid w:val="00D1625B"/>
    <w:pPr>
      <w:pageBreakBefore/>
      <w:spacing w:after="240"/>
      <w:jc w:val="center"/>
      <w:outlineLvl w:val="0"/>
    </w:pPr>
    <w:rPr>
      <w:b/>
      <w:sz w:val="44"/>
      <w:szCs w:val="20"/>
    </w:rPr>
  </w:style>
  <w:style w:type="paragraph" w:customStyle="1" w:styleId="ParkRead">
    <w:name w:val="Park &amp; Read"/>
    <w:basedOn w:val="Normal"/>
    <w:next w:val="PRText"/>
    <w:rsid w:val="00D1625B"/>
    <w:pPr>
      <w:tabs>
        <w:tab w:val="left" w:pos="567"/>
      </w:tabs>
      <w:spacing w:before="120" w:after="240"/>
    </w:pPr>
    <w:rPr>
      <w:b/>
      <w:sz w:val="36"/>
      <w:szCs w:val="20"/>
    </w:rPr>
  </w:style>
  <w:style w:type="paragraph" w:customStyle="1" w:styleId="PRText">
    <w:name w:val="P&amp;R Text"/>
    <w:basedOn w:val="Normal"/>
    <w:next w:val="Manoeuvres"/>
    <w:rsid w:val="00D1625B"/>
    <w:pPr>
      <w:spacing w:after="240"/>
      <w:ind w:left="567"/>
      <w:jc w:val="both"/>
    </w:pPr>
    <w:rPr>
      <w:rFonts w:ascii="Arial" w:hAnsi="Arial"/>
      <w:szCs w:val="20"/>
    </w:rPr>
  </w:style>
  <w:style w:type="paragraph" w:customStyle="1" w:styleId="Manoeuvres">
    <w:name w:val="Manoeuvres"/>
    <w:basedOn w:val="Normal"/>
    <w:next w:val="Mansteps"/>
    <w:rsid w:val="00D1625B"/>
    <w:pPr>
      <w:tabs>
        <w:tab w:val="left" w:pos="567"/>
      </w:tabs>
      <w:spacing w:before="120" w:after="240"/>
    </w:pPr>
    <w:rPr>
      <w:b/>
      <w:sz w:val="36"/>
      <w:szCs w:val="20"/>
    </w:rPr>
  </w:style>
  <w:style w:type="paragraph" w:customStyle="1" w:styleId="Mansteps">
    <w:name w:val="Man steps"/>
    <w:basedOn w:val="Normal"/>
    <w:rsid w:val="00D1625B"/>
    <w:pPr>
      <w:tabs>
        <w:tab w:val="num" w:pos="720"/>
      </w:tabs>
      <w:spacing w:after="180"/>
      <w:ind w:left="720" w:hanging="720"/>
      <w:jc w:val="both"/>
    </w:pPr>
    <w:rPr>
      <w:rFonts w:ascii="Arial" w:hAnsi="Arial"/>
      <w:szCs w:val="20"/>
    </w:rPr>
  </w:style>
  <w:style w:type="paragraph" w:customStyle="1" w:styleId="SectionText">
    <w:name w:val="Section Text"/>
    <w:basedOn w:val="Normal"/>
    <w:rsid w:val="00D1625B"/>
    <w:pPr>
      <w:spacing w:after="120"/>
      <w:ind w:left="567"/>
      <w:jc w:val="both"/>
    </w:pPr>
    <w:rPr>
      <w:sz w:val="26"/>
      <w:szCs w:val="20"/>
    </w:rPr>
  </w:style>
  <w:style w:type="paragraph" w:styleId="Header">
    <w:name w:val="header"/>
    <w:basedOn w:val="Normal"/>
    <w:semiHidden/>
    <w:rsid w:val="00D1625B"/>
    <w:pPr>
      <w:tabs>
        <w:tab w:val="center" w:pos="4536"/>
        <w:tab w:val="right" w:pos="9072"/>
      </w:tabs>
    </w:pPr>
    <w:rPr>
      <w:b/>
      <w:i/>
      <w:sz w:val="21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F05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059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Driving Lesson 56 - S</vt:lpstr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Driving Lesson 56 - S</dc:title>
  <dc:creator>Dawn Harvey</dc:creator>
  <cp:lastModifiedBy>Brian</cp:lastModifiedBy>
  <cp:revision>2</cp:revision>
  <dcterms:created xsi:type="dcterms:W3CDTF">2007-02-16T12:17:00Z</dcterms:created>
  <dcterms:modified xsi:type="dcterms:W3CDTF">2007-02-16T12:17:00Z</dcterms:modified>
</cp:coreProperties>
</file>